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81" w:rsidRPr="00371C98" w:rsidRDefault="00DA6E81" w:rsidP="00DA6E81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934E77">
        <w:rPr>
          <w:rFonts w:ascii="Arial" w:hAnsi="Arial" w:cs="Arial"/>
          <w:b/>
        </w:rPr>
        <w:t>neposredna plačila</w:t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  <w:t>PRILOGA 4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DA6E81" w:rsidRPr="001B0C7B" w:rsidTr="005D03E8">
        <w:tc>
          <w:tcPr>
            <w:tcW w:w="3227" w:type="dxa"/>
            <w:shd w:val="clear" w:color="auto" w:fill="B4C6E7" w:themeFill="accent5" w:themeFillTint="66"/>
          </w:tcPr>
          <w:p w:rsidR="00DA6E81" w:rsidRPr="001B0C7B" w:rsidRDefault="00DA6E81" w:rsidP="005D03E8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4C6E7" w:themeFill="accent5" w:themeFillTint="66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:rsidR="00DA6E81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Default="00DA6E81" w:rsidP="00DA6E81">
      <w:pPr>
        <w:spacing w:after="0" w:line="240" w:lineRule="auto"/>
      </w:pPr>
    </w:p>
    <w:p w:rsidR="00DA6E81" w:rsidRPr="00700A2A" w:rsidRDefault="00DA6E81" w:rsidP="00DA6E8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</w:p>
    <w:p w:rsidR="00DA6E81" w:rsidRPr="00573C4F" w:rsidRDefault="00DA6E81" w:rsidP="00DA6E8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934E77">
        <w:rPr>
          <w:rFonts w:ascii="Arial" w:hAnsi="Arial" w:cs="Arial"/>
          <w:b/>
          <w:bCs/>
          <w:iCs/>
          <w:lang w:eastAsia="sl-SI"/>
        </w:rPr>
        <w:t>DO</w:t>
      </w:r>
      <w:r w:rsidR="00BF56DD" w:rsidRPr="00BF56DD">
        <w:rPr>
          <w:rFonts w:ascii="Arial" w:hAnsi="Arial" w:cs="Arial"/>
          <w:b/>
          <w:bCs/>
          <w:iCs/>
          <w:lang w:eastAsia="sl-SI"/>
        </w:rPr>
        <w:t xml:space="preserve">BAVA MATERIALA ZA </w:t>
      </w:r>
      <w:r w:rsidR="00934E77">
        <w:rPr>
          <w:rFonts w:ascii="Arial" w:hAnsi="Arial" w:cs="Arial"/>
          <w:b/>
          <w:bCs/>
          <w:iCs/>
          <w:lang w:eastAsia="sl-SI"/>
        </w:rPr>
        <w:t>OSTEOSINTEZO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DA6E81" w:rsidRPr="00BC5BB7" w:rsidTr="005D03E8">
        <w:tc>
          <w:tcPr>
            <w:tcW w:w="4077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Pr="00BC5BB7" w:rsidRDefault="00DA6E81" w:rsidP="00DA6E81">
      <w:pPr>
        <w:spacing w:after="0" w:line="240" w:lineRule="auto"/>
      </w:pPr>
    </w:p>
    <w:p w:rsidR="00DA6E81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:rsidR="00DA6E81" w:rsidRPr="00BC5BB7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:rsidR="00DA6E81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:rsidR="00DA6E81" w:rsidRDefault="00DA6E81" w:rsidP="00DA6E8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:rsidR="00DA6E81" w:rsidRPr="00F53889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:rsidR="00DA6E81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Pr="002025CC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:rsidR="00F47AAA" w:rsidRDefault="00DA6E81" w:rsidP="00DA6E81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F47AAA" w:rsidSect="00DA6E81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o1z/DQMvNE/Aqge1lkKECKXIN+5Aqad4qmqwbasY45e+BEx5FhahCCX13vjj9YrK7Dlczo/9KDHOC7di2mV8g==" w:salt="StZqMv7p70DJWcpUb71En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81"/>
    <w:rsid w:val="000C2598"/>
    <w:rsid w:val="002A210F"/>
    <w:rsid w:val="005F3967"/>
    <w:rsid w:val="006F0026"/>
    <w:rsid w:val="00934E77"/>
    <w:rsid w:val="00973DAE"/>
    <w:rsid w:val="00BF56DD"/>
    <w:rsid w:val="00D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ED976-21E1-4352-8F66-8F955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E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A6E81"/>
    <w:pPr>
      <w:ind w:left="720"/>
      <w:contextualSpacing/>
    </w:pPr>
  </w:style>
  <w:style w:type="table" w:styleId="Tabelamrea">
    <w:name w:val="Table Grid"/>
    <w:basedOn w:val="Navadnatabela"/>
    <w:uiPriority w:val="59"/>
    <w:rsid w:val="00DA6E81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DA6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1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dcterms:created xsi:type="dcterms:W3CDTF">2021-02-26T11:12:00Z</dcterms:created>
  <dcterms:modified xsi:type="dcterms:W3CDTF">2021-04-09T12:14:00Z</dcterms:modified>
</cp:coreProperties>
</file>